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A1EB" w14:textId="09F68930" w:rsidR="006644B8" w:rsidRDefault="00C552F7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Koopcontract </w:t>
      </w:r>
      <w:r w:rsidR="00D5479F">
        <w:rPr>
          <w:b/>
          <w:sz w:val="28"/>
          <w:szCs w:val="28"/>
        </w:rPr>
        <w:t xml:space="preserve"> </w:t>
      </w:r>
    </w:p>
    <w:p w14:paraId="55E44D75" w14:textId="521B6FDD" w:rsidR="00165934" w:rsidRDefault="00D5479F">
      <w:pPr>
        <w:rPr>
          <w:i/>
        </w:rPr>
      </w:pPr>
      <w:r>
        <w:rPr>
          <w:b/>
          <w:sz w:val="28"/>
          <w:szCs w:val="28"/>
        </w:rPr>
        <w:t xml:space="preserve"> </w:t>
      </w:r>
      <w:r w:rsidR="00336BA7">
        <w:rPr>
          <w:i/>
        </w:rPr>
        <w:t>Ondergetekenden</w:t>
      </w:r>
      <w:r w:rsidR="00927A43">
        <w:rPr>
          <w:i/>
        </w:rPr>
        <w:t>:</w:t>
      </w:r>
    </w:p>
    <w:p w14:paraId="327C684F" w14:textId="17B8A4C5" w:rsidR="00927A43" w:rsidRPr="00941537" w:rsidRDefault="00941537" w:rsidP="00941537">
      <w:pPr>
        <w:pStyle w:val="Lijstalinea"/>
        <w:numPr>
          <w:ilvl w:val="1"/>
          <w:numId w:val="1"/>
        </w:numPr>
        <w:rPr>
          <w:i/>
        </w:rPr>
      </w:pPr>
      <w:r>
        <w:t xml:space="preserve"> </w:t>
      </w:r>
      <w:r w:rsidR="00846BB5">
        <w:rPr>
          <w:i/>
        </w:rPr>
        <w:t xml:space="preserve">Fokker:  </w:t>
      </w:r>
      <w:r w:rsidR="00D5479F">
        <w:rPr>
          <w:i/>
        </w:rPr>
        <w:t xml:space="preserve">                                                                           </w:t>
      </w:r>
      <w:r w:rsidR="00D14E97" w:rsidRPr="00941537">
        <w:rPr>
          <w:i/>
        </w:rPr>
        <w:t xml:space="preserve">, verder te noemen </w:t>
      </w:r>
      <w:r w:rsidR="00A63174" w:rsidRPr="00941537">
        <w:rPr>
          <w:i/>
        </w:rPr>
        <w:t>fokker</w:t>
      </w:r>
    </w:p>
    <w:p w14:paraId="69BA5A44" w14:textId="0DACCAD7" w:rsidR="008A30D1" w:rsidRPr="00846BB5" w:rsidRDefault="00846BB5" w:rsidP="00846BB5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 xml:space="preserve"> </w:t>
      </w:r>
      <w:r w:rsidR="003D27FA" w:rsidRPr="00846BB5">
        <w:rPr>
          <w:i/>
        </w:rPr>
        <w:t>Koper:</w:t>
      </w:r>
      <w:r w:rsidR="001C321E" w:rsidRPr="00846BB5">
        <w:rPr>
          <w:i/>
        </w:rPr>
        <w:t xml:space="preserve">                       </w:t>
      </w:r>
      <w:r w:rsidR="00D26D77">
        <w:rPr>
          <w:i/>
        </w:rPr>
        <w:t xml:space="preserve">             </w:t>
      </w:r>
      <w:r w:rsidR="001C321E" w:rsidRPr="00846BB5">
        <w:rPr>
          <w:i/>
        </w:rPr>
        <w:t xml:space="preserve">  </w:t>
      </w:r>
      <w:r w:rsidR="00D5479F">
        <w:rPr>
          <w:i/>
        </w:rPr>
        <w:t xml:space="preserve">                                         ,</w:t>
      </w:r>
      <w:r w:rsidR="001C321E" w:rsidRPr="00846BB5">
        <w:rPr>
          <w:i/>
        </w:rPr>
        <w:t>verder te noemen koper</w:t>
      </w:r>
    </w:p>
    <w:p w14:paraId="2D25CC0E" w14:textId="77777777" w:rsidR="006D3466" w:rsidRDefault="00024D87">
      <w:pPr>
        <w:rPr>
          <w:i/>
        </w:rPr>
      </w:pPr>
      <w:r>
        <w:rPr>
          <w:i/>
        </w:rPr>
        <w:t>Verklaren te zijn overeengekomen:</w:t>
      </w:r>
    </w:p>
    <w:p w14:paraId="1E11F766" w14:textId="49C8C7CF" w:rsidR="00024D87" w:rsidRDefault="00E20332" w:rsidP="00173E95">
      <w:pPr>
        <w:pStyle w:val="Lijstalinea"/>
        <w:numPr>
          <w:ilvl w:val="0"/>
          <w:numId w:val="2"/>
        </w:numPr>
      </w:pPr>
      <w:r>
        <w:t xml:space="preserve">Fokker verkoopt aan de koper een raszuivere </w:t>
      </w:r>
      <w:r w:rsidR="002D1967">
        <w:t xml:space="preserve">Mopshond, </w:t>
      </w:r>
      <w:r w:rsidR="00653ADE">
        <w:t xml:space="preserve"> </w:t>
      </w:r>
      <w:r w:rsidR="002D1967">
        <w:t>geboren uit:</w:t>
      </w:r>
    </w:p>
    <w:p w14:paraId="324CD461" w14:textId="28CCE2AF" w:rsidR="008836C8" w:rsidRDefault="009B2844" w:rsidP="008836C8">
      <w:pPr>
        <w:pStyle w:val="Lijstalinea"/>
        <w:numPr>
          <w:ilvl w:val="1"/>
          <w:numId w:val="3"/>
        </w:numPr>
      </w:pPr>
      <w:r>
        <w:t xml:space="preserve">Naam </w:t>
      </w:r>
      <w:r w:rsidR="00444D34">
        <w:t xml:space="preserve">vader: </w:t>
      </w:r>
      <w:r w:rsidR="00C14FEA">
        <w:t xml:space="preserve">                      </w:t>
      </w:r>
      <w:r w:rsidR="00D5479F">
        <w:t xml:space="preserve"> </w:t>
      </w:r>
    </w:p>
    <w:p w14:paraId="487C5C4A" w14:textId="781C2729" w:rsidR="006D6382" w:rsidRDefault="00AE3A2F" w:rsidP="008836C8">
      <w:pPr>
        <w:pStyle w:val="Lijstalinea"/>
        <w:ind w:left="360"/>
      </w:pPr>
      <w:r>
        <w:t>Geboortedatum vader:</w:t>
      </w:r>
      <w:r w:rsidR="00D2496B">
        <w:t xml:space="preserve">     </w:t>
      </w:r>
      <w:r w:rsidR="00D5479F">
        <w:t xml:space="preserve"> </w:t>
      </w:r>
      <w:r w:rsidR="00D5479F">
        <w:br/>
      </w:r>
      <w:r w:rsidR="00BA2D3F">
        <w:t>Stamboomnummer:</w:t>
      </w:r>
      <w:r w:rsidR="00220174">
        <w:t xml:space="preserve">          </w:t>
      </w:r>
      <w:r w:rsidR="00D5479F">
        <w:t xml:space="preserve"> </w:t>
      </w:r>
    </w:p>
    <w:p w14:paraId="65ED4E8F" w14:textId="76495958" w:rsidR="00ED66F8" w:rsidRDefault="00ED66F8" w:rsidP="008836C8">
      <w:pPr>
        <w:pStyle w:val="Lijstalinea"/>
        <w:ind w:left="360"/>
      </w:pPr>
      <w:r>
        <w:t xml:space="preserve">Kleur:                               </w:t>
      </w:r>
      <w:r w:rsidR="008A6D09">
        <w:t xml:space="preserve">     </w:t>
      </w:r>
      <w:r w:rsidR="00D5479F">
        <w:t xml:space="preserve"> </w:t>
      </w:r>
    </w:p>
    <w:p w14:paraId="3E4C7011" w14:textId="6A2924F3" w:rsidR="003221C1" w:rsidRDefault="009138D1">
      <w:r w:rsidRPr="00D5479F">
        <w:t xml:space="preserve">1.2. </w:t>
      </w:r>
      <w:r w:rsidR="00BA2D3F" w:rsidRPr="00D5479F">
        <w:t>Naam moeder</w:t>
      </w:r>
      <w:r w:rsidR="00D5479F" w:rsidRPr="00D5479F">
        <w:t xml:space="preserve"> :</w:t>
      </w:r>
      <w:r w:rsidR="00D5479F" w:rsidRPr="00D5479F">
        <w:br/>
        <w:t xml:space="preserve">       </w:t>
      </w:r>
      <w:r w:rsidR="00920C11">
        <w:t>Geboortedatum moeder:</w:t>
      </w:r>
      <w:r w:rsidR="00423922">
        <w:t xml:space="preserve">  </w:t>
      </w:r>
      <w:r w:rsidR="00D5479F">
        <w:t xml:space="preserve"> </w:t>
      </w:r>
      <w:r w:rsidR="003221C1">
        <w:t xml:space="preserve">      </w:t>
      </w:r>
      <w:r w:rsidR="00D5479F" w:rsidRPr="00D5479F">
        <w:br/>
      </w:r>
      <w:r w:rsidR="00D5479F">
        <w:t xml:space="preserve">       </w:t>
      </w:r>
      <w:r w:rsidR="000D0234">
        <w:t xml:space="preserve">Stamboomnummer:       </w:t>
      </w:r>
      <w:r w:rsidR="00DA254D">
        <w:t xml:space="preserve">  </w:t>
      </w:r>
      <w:r w:rsidR="00D5479F">
        <w:br/>
        <w:t xml:space="preserve">       </w:t>
      </w:r>
      <w:r w:rsidR="005F0D2C">
        <w:t xml:space="preserve">Kleur:                                  </w:t>
      </w:r>
      <w:r w:rsidR="00CD510C">
        <w:t xml:space="preserve">   </w:t>
      </w:r>
      <w:r w:rsidR="00D5479F">
        <w:t xml:space="preserve"> </w:t>
      </w:r>
      <w:r w:rsidR="000D0234">
        <w:t xml:space="preserve">            </w:t>
      </w:r>
    </w:p>
    <w:p w14:paraId="157422E8" w14:textId="477B77A9" w:rsidR="00732E77" w:rsidRDefault="002830DB" w:rsidP="00C24973">
      <w:pPr>
        <w:pStyle w:val="Lijstalinea"/>
        <w:numPr>
          <w:ilvl w:val="0"/>
          <w:numId w:val="2"/>
        </w:numPr>
      </w:pPr>
      <w:r>
        <w:t>Omschrijving van de te verkopen hond</w:t>
      </w:r>
      <w:r w:rsidR="00292867">
        <w:t>, verder te noemen “</w:t>
      </w:r>
      <w:r w:rsidR="00C13F71">
        <w:t>de mops”</w:t>
      </w:r>
      <w:r w:rsidR="000D0234">
        <w:t xml:space="preserve">        </w:t>
      </w:r>
    </w:p>
    <w:p w14:paraId="236BD2E2" w14:textId="53BC072A" w:rsidR="00BA2D3F" w:rsidRDefault="00732E77" w:rsidP="00732E77">
      <w:pPr>
        <w:pStyle w:val="Lijstalinea"/>
        <w:ind w:left="360"/>
      </w:pPr>
      <w:r>
        <w:t>Geboortedatum:</w:t>
      </w:r>
      <w:r w:rsidR="00CD2DC7">
        <w:t xml:space="preserve">    </w:t>
      </w:r>
      <w:r w:rsidR="001B4868">
        <w:t xml:space="preserve"> </w:t>
      </w:r>
      <w:r w:rsidR="000D0234">
        <w:t xml:space="preserve">                     </w:t>
      </w:r>
      <w:r w:rsidR="003221C1">
        <w:t xml:space="preserve">   </w:t>
      </w:r>
    </w:p>
    <w:p w14:paraId="7A85EF35" w14:textId="4BFA131C" w:rsidR="00A86CEE" w:rsidRDefault="00A86CEE" w:rsidP="00732E77">
      <w:pPr>
        <w:pStyle w:val="Lijstalinea"/>
        <w:ind w:left="360"/>
      </w:pPr>
      <w:r>
        <w:t>Geslacht:</w:t>
      </w:r>
      <w:r w:rsidR="006E4058">
        <w:t xml:space="preserve"> </w:t>
      </w:r>
      <w:r w:rsidR="009668E8">
        <w:t xml:space="preserve"> </w:t>
      </w:r>
    </w:p>
    <w:p w14:paraId="7F36AC8D" w14:textId="3E0B20E7" w:rsidR="00630DB3" w:rsidRDefault="00630DB3" w:rsidP="00732E77">
      <w:pPr>
        <w:pStyle w:val="Lijstalinea"/>
        <w:ind w:left="360"/>
      </w:pPr>
      <w:r>
        <w:t>Kleur:</w:t>
      </w:r>
    </w:p>
    <w:p w14:paraId="6F86976E" w14:textId="2810C8D2" w:rsidR="00630DB3" w:rsidRDefault="00FB199E" w:rsidP="00732E77">
      <w:pPr>
        <w:pStyle w:val="Lijstalinea"/>
        <w:ind w:left="360"/>
      </w:pPr>
      <w:r>
        <w:t>Chipnummer:</w:t>
      </w:r>
      <w:r w:rsidR="009668E8">
        <w:t xml:space="preserve">                                                       </w:t>
      </w:r>
      <w:r w:rsidR="009F46DA">
        <w:t>Stamboomnummer</w:t>
      </w:r>
      <w:bookmarkStart w:id="0" w:name="_GoBack"/>
      <w:bookmarkEnd w:id="0"/>
      <w:r w:rsidR="009668E8">
        <w:t>:</w:t>
      </w:r>
    </w:p>
    <w:p w14:paraId="196C3AB1" w14:textId="6822CF42" w:rsidR="00E97539" w:rsidRDefault="00FB199E" w:rsidP="00E97539">
      <w:pPr>
        <w:pStyle w:val="Lijstalinea"/>
        <w:numPr>
          <w:ilvl w:val="0"/>
          <w:numId w:val="2"/>
        </w:numPr>
      </w:pPr>
      <w:r>
        <w:t xml:space="preserve">Fokker </w:t>
      </w:r>
      <w:r w:rsidR="001E2424">
        <w:t xml:space="preserve">verkoopt de hiervoor onder 2 omschreven hond aan </w:t>
      </w:r>
      <w:r w:rsidR="009E2199">
        <w:t xml:space="preserve">koper voor de koopsom van </w:t>
      </w:r>
      <w:r w:rsidR="003C4E70">
        <w:t xml:space="preserve">€ </w:t>
      </w:r>
      <w:r w:rsidR="00653ADE">
        <w:t xml:space="preserve"> ??</w:t>
      </w:r>
      <w:r w:rsidR="00E97539">
        <w:t>,- (</w:t>
      </w:r>
      <w:r w:rsidR="004E7652">
        <w:t xml:space="preserve">zegge </w:t>
      </w:r>
      <w:r w:rsidR="00653ADE">
        <w:t>……….</w:t>
      </w:r>
      <w:r w:rsidR="001E1E63">
        <w:t xml:space="preserve">honderd euro), te voldoen </w:t>
      </w:r>
      <w:r w:rsidR="001C2E17">
        <w:t>bij levering van de mops.</w:t>
      </w:r>
      <w:r w:rsidR="00767941">
        <w:t xml:space="preserve"> </w:t>
      </w:r>
      <w:r w:rsidR="00653ADE">
        <w:br/>
      </w:r>
      <w:r w:rsidR="00767941">
        <w:t xml:space="preserve">Te </w:t>
      </w:r>
      <w:r w:rsidR="00A0751F">
        <w:t>verminderen met het vooruit betaalde handgeld</w:t>
      </w:r>
    </w:p>
    <w:p w14:paraId="68146925" w14:textId="77777777" w:rsidR="001C2E17" w:rsidRDefault="001C2E17" w:rsidP="00E97539">
      <w:pPr>
        <w:pStyle w:val="Lijstalinea"/>
        <w:numPr>
          <w:ilvl w:val="0"/>
          <w:numId w:val="2"/>
        </w:numPr>
      </w:pPr>
      <w:r>
        <w:t>De</w:t>
      </w:r>
      <w:r w:rsidR="00CA21D2">
        <w:t xml:space="preserve"> datum van overdracht word </w:t>
      </w:r>
      <w:r w:rsidR="008B11ED">
        <w:t>vastgesteld op:</w:t>
      </w:r>
    </w:p>
    <w:p w14:paraId="7212B044" w14:textId="77777777" w:rsidR="008B11ED" w:rsidRDefault="008B11ED" w:rsidP="00E97539">
      <w:pPr>
        <w:pStyle w:val="Lijstalinea"/>
        <w:numPr>
          <w:ilvl w:val="0"/>
          <w:numId w:val="2"/>
        </w:numPr>
      </w:pPr>
      <w:r>
        <w:t xml:space="preserve">Tot de </w:t>
      </w:r>
      <w:r w:rsidR="006818CD">
        <w:t>hiervoor onder 4 genoemde datum van aflevering</w:t>
      </w:r>
      <w:r w:rsidR="002413B6">
        <w:t xml:space="preserve"> blijft de mops bij de fokker en </w:t>
      </w:r>
      <w:r w:rsidR="00B931E7">
        <w:t>is voor diens rekening en risico.</w:t>
      </w:r>
    </w:p>
    <w:p w14:paraId="52011C42" w14:textId="77777777" w:rsidR="00B931E7" w:rsidRDefault="00B931E7" w:rsidP="00E97539">
      <w:pPr>
        <w:pStyle w:val="Lijstalinea"/>
        <w:numPr>
          <w:ilvl w:val="0"/>
          <w:numId w:val="2"/>
        </w:numPr>
      </w:pPr>
      <w:r>
        <w:t>Koper</w:t>
      </w:r>
      <w:r w:rsidR="00E74BFC">
        <w:t xml:space="preserve"> en Fokker constateren dat de mops </w:t>
      </w:r>
      <w:r w:rsidR="00A65B3D">
        <w:t xml:space="preserve">wel/geen </w:t>
      </w:r>
      <w:r w:rsidR="00AD7DA4">
        <w:t xml:space="preserve">uiterlijk waarneembare gebreken of </w:t>
      </w:r>
      <w:r w:rsidR="009B3E7B">
        <w:t>afwijkingen heeft.  In geval van overdracht van</w:t>
      </w:r>
      <w:r w:rsidR="001406A5">
        <w:t xml:space="preserve"> een reu zijn een</w:t>
      </w:r>
      <w:r w:rsidR="000B406F">
        <w:t>/twee/geen testikels ingedaald.</w:t>
      </w:r>
    </w:p>
    <w:p w14:paraId="0FA5FE0D" w14:textId="77777777" w:rsidR="00BF43E0" w:rsidRDefault="00BF43E0" w:rsidP="00E97539">
      <w:pPr>
        <w:pStyle w:val="Lijstalinea"/>
        <w:numPr>
          <w:ilvl w:val="0"/>
          <w:numId w:val="2"/>
        </w:numPr>
      </w:pPr>
      <w:r>
        <w:t>Fokker verklaart dat de mops preventief</w:t>
      </w:r>
      <w:r w:rsidR="00804A24">
        <w:t xml:space="preserve"> is geënt met een puppy-vaccin</w:t>
      </w:r>
      <w:r w:rsidR="007C112C">
        <w:t xml:space="preserve"> en, indien ouder dan 12 weken, </w:t>
      </w:r>
      <w:r w:rsidR="00D571BE">
        <w:t xml:space="preserve">eveneens met de definitieve </w:t>
      </w:r>
      <w:r w:rsidR="0083442A">
        <w:t>vervolgentingen.</w:t>
      </w:r>
    </w:p>
    <w:p w14:paraId="6E0FE5AD" w14:textId="2116C589" w:rsidR="0083442A" w:rsidRDefault="0038776D" w:rsidP="00E97539">
      <w:pPr>
        <w:pStyle w:val="Lijstalinea"/>
        <w:numPr>
          <w:ilvl w:val="0"/>
          <w:numId w:val="2"/>
        </w:numPr>
      </w:pPr>
      <w:r>
        <w:t xml:space="preserve">Fokker </w:t>
      </w:r>
      <w:r w:rsidR="00745DB2">
        <w:t xml:space="preserve">zal bij de aflevering van de mops alle </w:t>
      </w:r>
      <w:r w:rsidR="0070453C">
        <w:t xml:space="preserve">daarbij behorende bescheiden, zoal het </w:t>
      </w:r>
      <w:proofErr w:type="spellStart"/>
      <w:r w:rsidR="00A471B6">
        <w:t>entboekje</w:t>
      </w:r>
      <w:proofErr w:type="spellEnd"/>
      <w:r w:rsidR="00A471B6">
        <w:t xml:space="preserve">, aan de koper overhandigen.  De </w:t>
      </w:r>
      <w:r w:rsidR="005E68DB">
        <w:t xml:space="preserve">bescheiden die op dat moment nog niet in het </w:t>
      </w:r>
      <w:r w:rsidR="00A15E3B">
        <w:t xml:space="preserve">bezit zijn van de fokker, </w:t>
      </w:r>
      <w:r w:rsidR="00BC3CB0">
        <w:t xml:space="preserve">zullen zo spoedig mogelijk na </w:t>
      </w:r>
      <w:r w:rsidR="00901FBD">
        <w:t>ontvangst zonder bijkomende kosten aan de koper worden</w:t>
      </w:r>
      <w:r w:rsidR="00174554">
        <w:t xml:space="preserve"> overhandigd.</w:t>
      </w:r>
    </w:p>
    <w:p w14:paraId="72EB1D73" w14:textId="77777777" w:rsidR="00174554" w:rsidRDefault="00174554" w:rsidP="00E97539">
      <w:pPr>
        <w:pStyle w:val="Lijstalinea"/>
        <w:numPr>
          <w:ilvl w:val="0"/>
          <w:numId w:val="2"/>
        </w:numPr>
      </w:pPr>
      <w:r>
        <w:t xml:space="preserve">Koper verklaart de </w:t>
      </w:r>
      <w:r w:rsidR="008E35B0">
        <w:t xml:space="preserve">mops te kopen voor het gebruik als </w:t>
      </w:r>
      <w:r w:rsidR="00CA1CA5">
        <w:t xml:space="preserve">huishond.  Fokker verklaart </w:t>
      </w:r>
      <w:r w:rsidR="00397BF8">
        <w:t>–“</w:t>
      </w:r>
      <w:r w:rsidR="00CA1CA5">
        <w:t xml:space="preserve">op grond van </w:t>
      </w:r>
      <w:r w:rsidR="00397BF8">
        <w:t>de kwalificaties van de ouderdieren</w:t>
      </w:r>
      <w:r w:rsidR="006F7F3A">
        <w:t>”, de mops in aanleg voor</w:t>
      </w:r>
      <w:r w:rsidR="00E0405A">
        <w:t xml:space="preserve"> dit doel geschikt te achten, maar voor de </w:t>
      </w:r>
      <w:r w:rsidR="00182C49">
        <w:t>geschiktheid voor dit gebruik geen enkele garantie</w:t>
      </w:r>
      <w:r w:rsidR="00755CD2">
        <w:t xml:space="preserve"> te kunnen geven.</w:t>
      </w:r>
    </w:p>
    <w:p w14:paraId="40D5AB81" w14:textId="77777777" w:rsidR="004652FD" w:rsidRDefault="004652FD" w:rsidP="00E97539">
      <w:pPr>
        <w:pStyle w:val="Lijstalinea"/>
        <w:numPr>
          <w:ilvl w:val="0"/>
          <w:numId w:val="2"/>
        </w:numPr>
      </w:pPr>
      <w:r>
        <w:t>Fokker</w:t>
      </w:r>
      <w:r w:rsidR="00625D50">
        <w:t xml:space="preserve"> garandeert dat de hierboven vermelde gegevens</w:t>
      </w:r>
      <w:r w:rsidR="00D518DE">
        <w:t xml:space="preserve"> over de mops en de ouderdieren</w:t>
      </w:r>
      <w:r w:rsidR="00A000F9">
        <w:t xml:space="preserve"> juist zijn en geen gegevens </w:t>
      </w:r>
      <w:r w:rsidR="00A05B58">
        <w:t xml:space="preserve">onvermeld te hebben gelaten die voor de koper </w:t>
      </w:r>
      <w:r w:rsidR="00C4669E">
        <w:t>van</w:t>
      </w:r>
      <w:r w:rsidR="00A05B58">
        <w:t xml:space="preserve"> belang </w:t>
      </w:r>
      <w:r w:rsidR="00C4669E">
        <w:t>kunnen zijn.</w:t>
      </w:r>
    </w:p>
    <w:p w14:paraId="78DCC1FD" w14:textId="3C66890F" w:rsidR="00457AAC" w:rsidRDefault="009671F3" w:rsidP="00807B95">
      <w:pPr>
        <w:pStyle w:val="Lijstalinea"/>
        <w:numPr>
          <w:ilvl w:val="0"/>
          <w:numId w:val="2"/>
        </w:numPr>
      </w:pPr>
      <w:r>
        <w:t>Indien binnen tien dagen na</w:t>
      </w:r>
      <w:r w:rsidR="00006359">
        <w:t xml:space="preserve"> levering van de mops door middel van veterinair </w:t>
      </w:r>
      <w:r w:rsidR="008328A5">
        <w:t xml:space="preserve">onderzoek wordt vastgesteld dat de mops lijdt </w:t>
      </w:r>
      <w:r w:rsidR="00C01DA7">
        <w:t>aan een ziekte, gebrek of afwijking (</w:t>
      </w:r>
      <w:r w:rsidR="00E74FF5">
        <w:t xml:space="preserve">anders dan vermeld </w:t>
      </w:r>
      <w:r w:rsidR="008F04DA">
        <w:t>onder 6</w:t>
      </w:r>
      <w:r w:rsidR="00E74FF5">
        <w:t>)</w:t>
      </w:r>
      <w:r w:rsidR="008F04DA">
        <w:t xml:space="preserve"> die reeds bij de mops aanwezig </w:t>
      </w:r>
      <w:r w:rsidR="003A6CFD">
        <w:t xml:space="preserve">was bij het aangaan van de koopovereenkomst, </w:t>
      </w:r>
      <w:r w:rsidR="006E763B">
        <w:t xml:space="preserve">waardoor de mops blijvend ongeschikt is voor </w:t>
      </w:r>
      <w:r w:rsidR="006D50F8">
        <w:t xml:space="preserve">het gebruik als onder 9 aangegeven, </w:t>
      </w:r>
      <w:r w:rsidR="00D6285F">
        <w:t xml:space="preserve">dan heeft de koper het recht de koopovereenkomst te </w:t>
      </w:r>
      <w:r w:rsidR="00DC5566">
        <w:t xml:space="preserve">ontbinden, mits hij onverwijld, in elk </w:t>
      </w:r>
      <w:r w:rsidR="00487DF4">
        <w:t>geval binnen acht dagen na ontdekking, daartoe</w:t>
      </w:r>
      <w:r w:rsidR="000042BF">
        <w:t xml:space="preserve"> de wens aan fokker te kennen geeft, door middel van</w:t>
      </w:r>
      <w:r w:rsidR="00931428">
        <w:t xml:space="preserve"> een aangetekend </w:t>
      </w:r>
      <w:r w:rsidR="00931428">
        <w:lastRenderedPageBreak/>
        <w:t xml:space="preserve">schrijven.   De fokker is  </w:t>
      </w:r>
      <w:r w:rsidR="00D965B0">
        <w:t xml:space="preserve">in dat </w:t>
      </w:r>
      <w:r w:rsidR="00FD4329">
        <w:t xml:space="preserve"> geval verplicht de mops terug te nemen tegen </w:t>
      </w:r>
      <w:r w:rsidR="00FC7507">
        <w:t>volledige terugbetaling van de koopsom.</w:t>
      </w:r>
    </w:p>
    <w:p w14:paraId="480B1174" w14:textId="77777777" w:rsidR="00FC7507" w:rsidRDefault="00F32B72" w:rsidP="00E97539">
      <w:pPr>
        <w:pStyle w:val="Lijstalinea"/>
        <w:numPr>
          <w:ilvl w:val="0"/>
          <w:numId w:val="2"/>
        </w:numPr>
      </w:pPr>
      <w:r>
        <w:t xml:space="preserve">Indien zich bij de mops een </w:t>
      </w:r>
      <w:r w:rsidR="00FC3B03">
        <w:t xml:space="preserve">aangeboren dan wel erfelijk gebrek openbaart </w:t>
      </w:r>
      <w:r w:rsidR="00A56030">
        <w:t xml:space="preserve">voordat de mops de leeftijd van 12 </w:t>
      </w:r>
      <w:r w:rsidR="00700696">
        <w:t>maanden heeft bereikt, welk gebrek niet kon worden on</w:t>
      </w:r>
      <w:r w:rsidR="00FC3E9E">
        <w:t xml:space="preserve">tdekt bij het veterinair onderzoek als </w:t>
      </w:r>
      <w:r w:rsidR="00117646">
        <w:t xml:space="preserve">hiervoor bedoeld onder 12 , en </w:t>
      </w:r>
      <w:r w:rsidR="00672EBF">
        <w:t>het gebrek</w:t>
      </w:r>
      <w:r w:rsidR="004F63F3">
        <w:t xml:space="preserve"> de mops voor een normaal gebruik als onder 9 </w:t>
      </w:r>
      <w:r w:rsidR="00336ABC">
        <w:t xml:space="preserve">aangegeven blijvend ongeschikt maakt, worden de </w:t>
      </w:r>
      <w:r w:rsidR="005F6F46">
        <w:t xml:space="preserve">kosten voor veterinaire behandeling door de </w:t>
      </w:r>
      <w:r w:rsidR="003E2A26">
        <w:t xml:space="preserve">fokker vergoed tot een maximum van € </w:t>
      </w:r>
      <w:r w:rsidR="00AF7CC9">
        <w:t>400,-</w:t>
      </w:r>
    </w:p>
    <w:p w14:paraId="6BA9636F" w14:textId="77777777" w:rsidR="00FC3E9E" w:rsidRDefault="00CE2B91" w:rsidP="00E97539">
      <w:pPr>
        <w:pStyle w:val="Lijstalinea"/>
        <w:numPr>
          <w:ilvl w:val="0"/>
          <w:numId w:val="2"/>
        </w:numPr>
      </w:pPr>
      <w:r>
        <w:t>Indien zich</w:t>
      </w:r>
      <w:r w:rsidR="00A6621C">
        <w:t xml:space="preserve">, ondanks alle voorzorgen, bij de mops </w:t>
      </w:r>
      <w:r w:rsidR="00B55C71">
        <w:t>een aangeboren dan wel erfelijk gebrek</w:t>
      </w:r>
      <w:r w:rsidR="00626F20">
        <w:t xml:space="preserve"> openbaart voordat de mops de leeftijd van 12 </w:t>
      </w:r>
      <w:r w:rsidR="0045001D">
        <w:t xml:space="preserve">maanden heeft bereikt, dat zodanig ernstig </w:t>
      </w:r>
      <w:r w:rsidR="00D76203">
        <w:t xml:space="preserve">is dat deze de kwaliteit van leven </w:t>
      </w:r>
      <w:r w:rsidR="00347CE4">
        <w:t>bedreigt</w:t>
      </w:r>
      <w:r w:rsidR="002A4947">
        <w:t xml:space="preserve"> of zelfs</w:t>
      </w:r>
      <w:r w:rsidR="00347CE4">
        <w:t xml:space="preserve"> onmogelijk maakt, en </w:t>
      </w:r>
      <w:r w:rsidR="002A3C9F">
        <w:t xml:space="preserve">naar het oordeel van een door de fokker aan te </w:t>
      </w:r>
      <w:r w:rsidR="008A4D12">
        <w:t xml:space="preserve">wijzen dierenarts euthanasie dient plaats te </w:t>
      </w:r>
      <w:r w:rsidR="00001C9A">
        <w:t xml:space="preserve">vinden, zal door </w:t>
      </w:r>
      <w:r w:rsidR="007A58F5">
        <w:t xml:space="preserve">de fokker, na het bewijs van </w:t>
      </w:r>
      <w:r w:rsidR="006117B7">
        <w:t>overlijden of na het retourneren van de mops,</w:t>
      </w:r>
      <w:r w:rsidR="008B2E87">
        <w:t xml:space="preserve"> de koopsom minus € 300</w:t>
      </w:r>
      <w:r w:rsidR="003D43D4">
        <w:t>,- aan de koper worden terugbetaald</w:t>
      </w:r>
      <w:r w:rsidR="00527B7C">
        <w:t xml:space="preserve">. Een tweede </w:t>
      </w:r>
      <w:r w:rsidR="00C026CA">
        <w:t xml:space="preserve">mogelijkheid </w:t>
      </w:r>
      <w:r w:rsidR="00E62EC0">
        <w:t xml:space="preserve">is dat de fokker, geheel gratis, een andere </w:t>
      </w:r>
      <w:r w:rsidR="004172BC">
        <w:t>vervangende pup aanbiedt.</w:t>
      </w:r>
    </w:p>
    <w:p w14:paraId="5C58806D" w14:textId="4CFAFFEC" w:rsidR="004172BC" w:rsidRDefault="00EF548D" w:rsidP="00E97539">
      <w:pPr>
        <w:pStyle w:val="Lijstalinea"/>
        <w:numPr>
          <w:ilvl w:val="0"/>
          <w:numId w:val="2"/>
        </w:numPr>
      </w:pPr>
      <w:r>
        <w:t>De onder 1</w:t>
      </w:r>
      <w:r w:rsidR="00807B95">
        <w:t>2</w:t>
      </w:r>
      <w:r w:rsidR="00CE4F35">
        <w:t xml:space="preserve"> en 1</w:t>
      </w:r>
      <w:r w:rsidR="00807B95">
        <w:t>3</w:t>
      </w:r>
      <w:r w:rsidR="00CE4F35">
        <w:t xml:space="preserve"> genoemde vergoedingen vinden alleen </w:t>
      </w:r>
      <w:r w:rsidR="009A19C8">
        <w:t>plaats wanneer de fokker heeft ingestemd met de bedoelde</w:t>
      </w:r>
      <w:r w:rsidR="00C742E4">
        <w:t xml:space="preserve"> behandeling c.q. euthanasie.  De fokker</w:t>
      </w:r>
      <w:r w:rsidR="008C7D48">
        <w:t xml:space="preserve"> behoudt zich </w:t>
      </w:r>
      <w:r w:rsidR="001F3876">
        <w:t xml:space="preserve">ten </w:t>
      </w:r>
      <w:r w:rsidR="008C7D48">
        <w:t xml:space="preserve">alle tijde het recht </w:t>
      </w:r>
      <w:r w:rsidR="001F3876">
        <w:t xml:space="preserve">voor om ten </w:t>
      </w:r>
      <w:r w:rsidR="006867AE">
        <w:t xml:space="preserve">aanzien van de bepalingen onder 12, 13, </w:t>
      </w:r>
      <w:r w:rsidR="00F84478">
        <w:t xml:space="preserve">14 en 18 met de mops een </w:t>
      </w:r>
      <w:r w:rsidR="00114026">
        <w:t>dierenarts naar zijn keuze, op zijn kosten</w:t>
      </w:r>
      <w:r w:rsidR="00DE585B">
        <w:t>, te consulteren.</w:t>
      </w:r>
    </w:p>
    <w:p w14:paraId="4A43AD0A" w14:textId="77777777" w:rsidR="00DE585B" w:rsidRDefault="00DE585B" w:rsidP="00E97539">
      <w:pPr>
        <w:pStyle w:val="Lijstalinea"/>
        <w:numPr>
          <w:ilvl w:val="0"/>
          <w:numId w:val="2"/>
        </w:numPr>
      </w:pPr>
      <w:r>
        <w:t xml:space="preserve">Fokker verplicht zich </w:t>
      </w:r>
      <w:r w:rsidR="00A620EE">
        <w:t>te allen tijde beschikbaar te zijn voor advies en/</w:t>
      </w:r>
      <w:r w:rsidR="00E81A1F">
        <w:t>of hulp aan de koper.</w:t>
      </w:r>
    </w:p>
    <w:p w14:paraId="21523180" w14:textId="77777777" w:rsidR="00E81A1F" w:rsidRDefault="00E81A1F" w:rsidP="000A7274">
      <w:pPr>
        <w:pStyle w:val="Lijstalinea"/>
        <w:ind w:left="360"/>
      </w:pPr>
      <w:r>
        <w:t xml:space="preserve">Koper verklaart de </w:t>
      </w:r>
      <w:r w:rsidR="00124D8C">
        <w:t xml:space="preserve">mops goed te zullen </w:t>
      </w:r>
      <w:r w:rsidR="000A7274">
        <w:t>verzorgen.</w:t>
      </w:r>
    </w:p>
    <w:p w14:paraId="6941BF4F" w14:textId="2B12B56B" w:rsidR="00124D8C" w:rsidRDefault="00807B95" w:rsidP="00E97539">
      <w:pPr>
        <w:pStyle w:val="Lijstalinea"/>
        <w:numPr>
          <w:ilvl w:val="0"/>
          <w:numId w:val="2"/>
        </w:numPr>
      </w:pPr>
      <w:r>
        <w:t>Tevens</w:t>
      </w:r>
      <w:r w:rsidR="00124D8C">
        <w:t xml:space="preserve"> </w:t>
      </w:r>
      <w:r w:rsidR="00B1473D">
        <w:t>daarbij zo</w:t>
      </w:r>
      <w:r w:rsidR="00124D8C">
        <w:t xml:space="preserve"> veel </w:t>
      </w:r>
      <w:r w:rsidR="00B1473D">
        <w:t>mogelijk de (op)</w:t>
      </w:r>
      <w:r w:rsidR="003A640C">
        <w:t xml:space="preserve">voedingsadviezen van de fokker te zullen opvolgen.  </w:t>
      </w:r>
      <w:r w:rsidR="00B23128">
        <w:t xml:space="preserve">Indien de mops niet langer bij de koper </w:t>
      </w:r>
      <w:r w:rsidR="006C4593">
        <w:t>kan blijven zal in eerste instantie contact worden</w:t>
      </w:r>
      <w:r w:rsidR="00EE3821">
        <w:t xml:space="preserve"> opgenomen met de fokker.</w:t>
      </w:r>
    </w:p>
    <w:p w14:paraId="1A55224D" w14:textId="77777777" w:rsidR="00EE3821" w:rsidRDefault="008822A4" w:rsidP="00E97539">
      <w:pPr>
        <w:pStyle w:val="Lijstalinea"/>
        <w:numPr>
          <w:ilvl w:val="0"/>
          <w:numId w:val="2"/>
        </w:numPr>
      </w:pPr>
      <w:r>
        <w:t>Indien</w:t>
      </w:r>
      <w:r w:rsidR="00316ECD">
        <w:t xml:space="preserve"> de koper </w:t>
      </w:r>
      <w:r w:rsidR="00410FA8">
        <w:t xml:space="preserve">aantoonbaar op grove wijze tekortschiet in zijn </w:t>
      </w:r>
      <w:r w:rsidR="00724086">
        <w:t>hiervoor</w:t>
      </w:r>
      <w:r w:rsidR="005E5B83">
        <w:t xml:space="preserve"> onder 17 genoemde verplichting, </w:t>
      </w:r>
      <w:r w:rsidR="00146625">
        <w:t>dan kan dit</w:t>
      </w:r>
      <w:r w:rsidR="00252374">
        <w:t xml:space="preserve"> voor de fokker een grond zijn de</w:t>
      </w:r>
      <w:r w:rsidR="00C062C7">
        <w:t xml:space="preserve"> ontbinding</w:t>
      </w:r>
      <w:r w:rsidR="00FA1CB9">
        <w:t xml:space="preserve"> van de overeenkomst te </w:t>
      </w:r>
      <w:r w:rsidR="00732373">
        <w:t xml:space="preserve">vorderen, dan wel reden zijn voor </w:t>
      </w:r>
      <w:r w:rsidR="00B14F6E">
        <w:t xml:space="preserve">matiging van zijn </w:t>
      </w:r>
      <w:r w:rsidR="0006357A">
        <w:t xml:space="preserve">schadevergoedingsverplichting als bedoeld </w:t>
      </w:r>
      <w:r w:rsidR="00977355">
        <w:t xml:space="preserve">onder 12, 13 en 14 wanneer het geconstateerde </w:t>
      </w:r>
      <w:r w:rsidR="005D6674">
        <w:t>gebrek (mede) veroorzaakt of</w:t>
      </w:r>
      <w:r w:rsidR="00383FF9">
        <w:t xml:space="preserve"> verergerd is door een </w:t>
      </w:r>
      <w:r w:rsidR="00D92D1C">
        <w:t xml:space="preserve">ondeskundige behandeling c.q. het onthouden </w:t>
      </w:r>
      <w:r w:rsidR="007C508B">
        <w:t>van voldoende zorg.</w:t>
      </w:r>
    </w:p>
    <w:p w14:paraId="4F11AD54" w14:textId="77777777" w:rsidR="007C508B" w:rsidRDefault="007C508B" w:rsidP="00E97539">
      <w:pPr>
        <w:pStyle w:val="Lijstalinea"/>
        <w:numPr>
          <w:ilvl w:val="0"/>
          <w:numId w:val="2"/>
        </w:numPr>
      </w:pPr>
      <w:r>
        <w:t xml:space="preserve">Indien de </w:t>
      </w:r>
      <w:r w:rsidR="00B56A44">
        <w:t xml:space="preserve">koper, zonder voorafgaande schriftelijke </w:t>
      </w:r>
      <w:r w:rsidR="0077402D">
        <w:t xml:space="preserve">toestemming van de fokker, de mops schenkt of </w:t>
      </w:r>
      <w:r w:rsidR="005F1AE8">
        <w:t xml:space="preserve">verkoopt aan derden, dan vervallen de uit </w:t>
      </w:r>
      <w:r w:rsidR="0086174E">
        <w:t xml:space="preserve">deze koopovereenkomst voortvloeiende </w:t>
      </w:r>
      <w:r w:rsidR="00E9380B">
        <w:t>verplichtingen van de fokker.</w:t>
      </w:r>
    </w:p>
    <w:p w14:paraId="743342AF" w14:textId="77777777" w:rsidR="008809F1" w:rsidRDefault="00E426BF" w:rsidP="008809F1">
      <w:pPr>
        <w:pStyle w:val="Lijstalinea"/>
        <w:numPr>
          <w:ilvl w:val="0"/>
          <w:numId w:val="2"/>
        </w:numPr>
      </w:pPr>
      <w:r>
        <w:t xml:space="preserve">Indien sprake is van een aanbetaling </w:t>
      </w:r>
      <w:r w:rsidR="000A011E">
        <w:t>(</w:t>
      </w:r>
      <w:r w:rsidR="00527DF3">
        <w:t>Hand</w:t>
      </w:r>
      <w:r w:rsidR="000A011E">
        <w:t xml:space="preserve">geld) </w:t>
      </w:r>
      <w:r w:rsidR="00336D3E">
        <w:t>door koper</w:t>
      </w:r>
      <w:r w:rsidR="00085E25">
        <w:t xml:space="preserve">,                                                                  </w:t>
      </w:r>
      <w:r w:rsidR="00F51EFE">
        <w:t xml:space="preserve"> is verkoper </w:t>
      </w:r>
      <w:r w:rsidR="00F81BCF">
        <w:t xml:space="preserve">niet gehouden aan </w:t>
      </w:r>
      <w:r w:rsidR="00BB5EEA">
        <w:t>teruggave</w:t>
      </w:r>
      <w:r w:rsidR="00F81BCF">
        <w:t xml:space="preserve"> </w:t>
      </w:r>
      <w:r w:rsidR="00527DF3">
        <w:t xml:space="preserve">van dit </w:t>
      </w:r>
      <w:r w:rsidR="00BB5EEA">
        <w:t xml:space="preserve">bedrag </w:t>
      </w:r>
      <w:r w:rsidR="006625A4">
        <w:t xml:space="preserve">aan de </w:t>
      </w:r>
      <w:r w:rsidR="008809F1">
        <w:t>koper</w:t>
      </w:r>
    </w:p>
    <w:p w14:paraId="6D92253D" w14:textId="77777777" w:rsidR="00C2533D" w:rsidRDefault="005A3891" w:rsidP="008809F1">
      <w:pPr>
        <w:pStyle w:val="Lijstalinea"/>
        <w:ind w:left="360"/>
      </w:pPr>
      <w:r>
        <w:t xml:space="preserve">Restitutie van het handgeld vervalt </w:t>
      </w:r>
      <w:r w:rsidR="00E2158F">
        <w:t>indien de koper besluit</w:t>
      </w:r>
      <w:r w:rsidR="00C2533D">
        <w:t xml:space="preserve"> om de pup alsnog niet te nemen.</w:t>
      </w:r>
    </w:p>
    <w:p w14:paraId="1AAB8422" w14:textId="77777777" w:rsidR="008809F1" w:rsidRDefault="00DD12BE" w:rsidP="008809F1">
      <w:pPr>
        <w:pStyle w:val="Lijstalinea"/>
        <w:ind w:left="360"/>
      </w:pPr>
      <w:r>
        <w:t>Als de hond</w:t>
      </w:r>
      <w:r w:rsidR="00976ABC">
        <w:t xml:space="preserve"> </w:t>
      </w:r>
      <w:r>
        <w:t>in de periode</w:t>
      </w:r>
      <w:r w:rsidR="005A3891">
        <w:t xml:space="preserve"> </w:t>
      </w:r>
      <w:r w:rsidR="00976ABC">
        <w:t>voor levering overlijd</w:t>
      </w:r>
      <w:r w:rsidR="00D03458">
        <w:t xml:space="preserve"> word de aanbetaling terug betaald.</w:t>
      </w:r>
    </w:p>
    <w:p w14:paraId="40F8C047" w14:textId="77777777" w:rsidR="009634E5" w:rsidRDefault="009634E5" w:rsidP="00E9380B"/>
    <w:p w14:paraId="21F538EA" w14:textId="444BB0F0" w:rsidR="00E9380B" w:rsidRDefault="00D0240A" w:rsidP="00E9380B">
      <w:r>
        <w:t xml:space="preserve">Aldus overeengekomen en in tweevoud </w:t>
      </w:r>
      <w:r w:rsidR="003F0580">
        <w:t xml:space="preserve">getekend op      </w:t>
      </w:r>
      <w:r w:rsidR="00B975CB">
        <w:t xml:space="preserve">                  te  </w:t>
      </w:r>
      <w:r w:rsidR="00D5479F">
        <w:t xml:space="preserve"> </w:t>
      </w:r>
    </w:p>
    <w:p w14:paraId="579529AB" w14:textId="77777777" w:rsidR="003E363B" w:rsidRDefault="003E363B" w:rsidP="00E9380B"/>
    <w:p w14:paraId="106C7BF6" w14:textId="77777777" w:rsidR="003E363B" w:rsidRDefault="003E363B" w:rsidP="00E9380B"/>
    <w:p w14:paraId="2CDC42FE" w14:textId="77777777" w:rsidR="007A747D" w:rsidRPr="007A747D" w:rsidRDefault="00D05D98">
      <w:r>
        <w:t>Fokker :</w:t>
      </w:r>
      <w:r w:rsidR="0039641D">
        <w:t xml:space="preserve">        </w:t>
      </w:r>
      <w:r w:rsidR="003C39A0">
        <w:t xml:space="preserve">                                                                           </w:t>
      </w:r>
      <w:r w:rsidR="007A5109">
        <w:t>Koper :</w:t>
      </w:r>
    </w:p>
    <w:sectPr w:rsidR="007A747D" w:rsidRPr="007A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3367"/>
    <w:multiLevelType w:val="multilevel"/>
    <w:tmpl w:val="FFFFFFFF"/>
    <w:lvl w:ilvl="0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57825549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8D2E6D"/>
    <w:multiLevelType w:val="multilevel"/>
    <w:tmpl w:val="FFFFFFFF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34"/>
    <w:rsid w:val="00001C9A"/>
    <w:rsid w:val="000042BF"/>
    <w:rsid w:val="00006359"/>
    <w:rsid w:val="00016B6D"/>
    <w:rsid w:val="00024D87"/>
    <w:rsid w:val="000429AD"/>
    <w:rsid w:val="0006357A"/>
    <w:rsid w:val="00085E25"/>
    <w:rsid w:val="000979CD"/>
    <w:rsid w:val="000A011E"/>
    <w:rsid w:val="000A7274"/>
    <w:rsid w:val="000B406F"/>
    <w:rsid w:val="000D0234"/>
    <w:rsid w:val="00114026"/>
    <w:rsid w:val="00117646"/>
    <w:rsid w:val="00124D8C"/>
    <w:rsid w:val="001406A5"/>
    <w:rsid w:val="00141192"/>
    <w:rsid w:val="00146625"/>
    <w:rsid w:val="00165934"/>
    <w:rsid w:val="001732D6"/>
    <w:rsid w:val="00173E95"/>
    <w:rsid w:val="00174554"/>
    <w:rsid w:val="00182C49"/>
    <w:rsid w:val="001A40A0"/>
    <w:rsid w:val="001B4868"/>
    <w:rsid w:val="001C2E17"/>
    <w:rsid w:val="001C321E"/>
    <w:rsid w:val="001E1E63"/>
    <w:rsid w:val="001E2424"/>
    <w:rsid w:val="001F3876"/>
    <w:rsid w:val="00220174"/>
    <w:rsid w:val="002338A9"/>
    <w:rsid w:val="002413B6"/>
    <w:rsid w:val="00252374"/>
    <w:rsid w:val="002830DB"/>
    <w:rsid w:val="00292867"/>
    <w:rsid w:val="002A0F17"/>
    <w:rsid w:val="002A3C9F"/>
    <w:rsid w:val="002A4947"/>
    <w:rsid w:val="002D1967"/>
    <w:rsid w:val="002F7C19"/>
    <w:rsid w:val="00316ECD"/>
    <w:rsid w:val="003221C1"/>
    <w:rsid w:val="0032367C"/>
    <w:rsid w:val="00336ABC"/>
    <w:rsid w:val="00336BA7"/>
    <w:rsid w:val="00336D3E"/>
    <w:rsid w:val="00341A7E"/>
    <w:rsid w:val="00347CE4"/>
    <w:rsid w:val="00383FF9"/>
    <w:rsid w:val="0038776D"/>
    <w:rsid w:val="0039641D"/>
    <w:rsid w:val="00397BF8"/>
    <w:rsid w:val="003A640C"/>
    <w:rsid w:val="003A6CFD"/>
    <w:rsid w:val="003B089B"/>
    <w:rsid w:val="003C39A0"/>
    <w:rsid w:val="003C4E70"/>
    <w:rsid w:val="003D27FA"/>
    <w:rsid w:val="003D43D4"/>
    <w:rsid w:val="003E2A26"/>
    <w:rsid w:val="003E363B"/>
    <w:rsid w:val="003F0580"/>
    <w:rsid w:val="00410FA8"/>
    <w:rsid w:val="004172BC"/>
    <w:rsid w:val="00423922"/>
    <w:rsid w:val="00444D34"/>
    <w:rsid w:val="0045001D"/>
    <w:rsid w:val="00457AAC"/>
    <w:rsid w:val="004652FD"/>
    <w:rsid w:val="00467BD8"/>
    <w:rsid w:val="00486A23"/>
    <w:rsid w:val="00487DF4"/>
    <w:rsid w:val="004E7652"/>
    <w:rsid w:val="004F63F3"/>
    <w:rsid w:val="00527B7C"/>
    <w:rsid w:val="00527DF3"/>
    <w:rsid w:val="00590EFA"/>
    <w:rsid w:val="005A3891"/>
    <w:rsid w:val="005D6674"/>
    <w:rsid w:val="005E0334"/>
    <w:rsid w:val="005E5B83"/>
    <w:rsid w:val="005E68DB"/>
    <w:rsid w:val="005F0D2C"/>
    <w:rsid w:val="005F1AE8"/>
    <w:rsid w:val="005F6F46"/>
    <w:rsid w:val="006117B7"/>
    <w:rsid w:val="00625D50"/>
    <w:rsid w:val="00626F20"/>
    <w:rsid w:val="00630DB3"/>
    <w:rsid w:val="00653ADE"/>
    <w:rsid w:val="006625A4"/>
    <w:rsid w:val="006644B8"/>
    <w:rsid w:val="00672EBF"/>
    <w:rsid w:val="006768E6"/>
    <w:rsid w:val="006818CD"/>
    <w:rsid w:val="006867AE"/>
    <w:rsid w:val="006C4593"/>
    <w:rsid w:val="006D0F08"/>
    <w:rsid w:val="006D3466"/>
    <w:rsid w:val="006D50F8"/>
    <w:rsid w:val="006D6382"/>
    <w:rsid w:val="006E4058"/>
    <w:rsid w:val="006E763B"/>
    <w:rsid w:val="006F7F3A"/>
    <w:rsid w:val="00700696"/>
    <w:rsid w:val="0070453C"/>
    <w:rsid w:val="00724086"/>
    <w:rsid w:val="00732373"/>
    <w:rsid w:val="00732E77"/>
    <w:rsid w:val="00745DB2"/>
    <w:rsid w:val="00755CD2"/>
    <w:rsid w:val="007630E1"/>
    <w:rsid w:val="00767941"/>
    <w:rsid w:val="0077402D"/>
    <w:rsid w:val="00775E73"/>
    <w:rsid w:val="007935C7"/>
    <w:rsid w:val="007A5109"/>
    <w:rsid w:val="007A58F5"/>
    <w:rsid w:val="007A747D"/>
    <w:rsid w:val="007C112C"/>
    <w:rsid w:val="007C508B"/>
    <w:rsid w:val="007E7F2D"/>
    <w:rsid w:val="00804A24"/>
    <w:rsid w:val="00807B95"/>
    <w:rsid w:val="0083028C"/>
    <w:rsid w:val="008328A5"/>
    <w:rsid w:val="0083442A"/>
    <w:rsid w:val="00846BB5"/>
    <w:rsid w:val="0086174E"/>
    <w:rsid w:val="00872540"/>
    <w:rsid w:val="008809F1"/>
    <w:rsid w:val="008822A4"/>
    <w:rsid w:val="008836C8"/>
    <w:rsid w:val="008A30D1"/>
    <w:rsid w:val="008A4D12"/>
    <w:rsid w:val="008A6D09"/>
    <w:rsid w:val="008B11ED"/>
    <w:rsid w:val="008B2E87"/>
    <w:rsid w:val="008C7D48"/>
    <w:rsid w:val="008E35B0"/>
    <w:rsid w:val="008F04DA"/>
    <w:rsid w:val="00901FBD"/>
    <w:rsid w:val="009138D1"/>
    <w:rsid w:val="00920C11"/>
    <w:rsid w:val="00927A43"/>
    <w:rsid w:val="00931428"/>
    <w:rsid w:val="00941537"/>
    <w:rsid w:val="009634E5"/>
    <w:rsid w:val="009668E8"/>
    <w:rsid w:val="009671F3"/>
    <w:rsid w:val="009764C4"/>
    <w:rsid w:val="00976ABC"/>
    <w:rsid w:val="00976EF0"/>
    <w:rsid w:val="00977355"/>
    <w:rsid w:val="009A19C8"/>
    <w:rsid w:val="009B2844"/>
    <w:rsid w:val="009B3E7B"/>
    <w:rsid w:val="009E2199"/>
    <w:rsid w:val="009E7F9B"/>
    <w:rsid w:val="009F46DA"/>
    <w:rsid w:val="00A000F9"/>
    <w:rsid w:val="00A05B58"/>
    <w:rsid w:val="00A0751F"/>
    <w:rsid w:val="00A15E3B"/>
    <w:rsid w:val="00A471B6"/>
    <w:rsid w:val="00A56030"/>
    <w:rsid w:val="00A620EE"/>
    <w:rsid w:val="00A63174"/>
    <w:rsid w:val="00A65B3D"/>
    <w:rsid w:val="00A6621C"/>
    <w:rsid w:val="00A86CEE"/>
    <w:rsid w:val="00AC54D5"/>
    <w:rsid w:val="00AD1173"/>
    <w:rsid w:val="00AD7DA4"/>
    <w:rsid w:val="00AE3A2F"/>
    <w:rsid w:val="00AF3C40"/>
    <w:rsid w:val="00AF7CC9"/>
    <w:rsid w:val="00B01914"/>
    <w:rsid w:val="00B07A27"/>
    <w:rsid w:val="00B1473D"/>
    <w:rsid w:val="00B14F6E"/>
    <w:rsid w:val="00B23128"/>
    <w:rsid w:val="00B55C71"/>
    <w:rsid w:val="00B56A44"/>
    <w:rsid w:val="00B7201D"/>
    <w:rsid w:val="00B747BB"/>
    <w:rsid w:val="00B931E7"/>
    <w:rsid w:val="00B975CB"/>
    <w:rsid w:val="00BA2D3F"/>
    <w:rsid w:val="00BB5EEA"/>
    <w:rsid w:val="00BC3CB0"/>
    <w:rsid w:val="00BD602A"/>
    <w:rsid w:val="00BF43E0"/>
    <w:rsid w:val="00C01DA7"/>
    <w:rsid w:val="00C026CA"/>
    <w:rsid w:val="00C062C7"/>
    <w:rsid w:val="00C13F71"/>
    <w:rsid w:val="00C14FEA"/>
    <w:rsid w:val="00C24973"/>
    <w:rsid w:val="00C2533D"/>
    <w:rsid w:val="00C36345"/>
    <w:rsid w:val="00C4669E"/>
    <w:rsid w:val="00C552F7"/>
    <w:rsid w:val="00C742E4"/>
    <w:rsid w:val="00CA1CA5"/>
    <w:rsid w:val="00CA21D2"/>
    <w:rsid w:val="00CB4BAE"/>
    <w:rsid w:val="00CD2DC7"/>
    <w:rsid w:val="00CD510C"/>
    <w:rsid w:val="00CE2B91"/>
    <w:rsid w:val="00CE4F35"/>
    <w:rsid w:val="00D0240A"/>
    <w:rsid w:val="00D03458"/>
    <w:rsid w:val="00D05D98"/>
    <w:rsid w:val="00D109D7"/>
    <w:rsid w:val="00D14E97"/>
    <w:rsid w:val="00D2496B"/>
    <w:rsid w:val="00D26D77"/>
    <w:rsid w:val="00D35C06"/>
    <w:rsid w:val="00D51730"/>
    <w:rsid w:val="00D518DE"/>
    <w:rsid w:val="00D5479F"/>
    <w:rsid w:val="00D571BE"/>
    <w:rsid w:val="00D6285F"/>
    <w:rsid w:val="00D76203"/>
    <w:rsid w:val="00D92D1C"/>
    <w:rsid w:val="00D962E8"/>
    <w:rsid w:val="00D965B0"/>
    <w:rsid w:val="00D97804"/>
    <w:rsid w:val="00DA254D"/>
    <w:rsid w:val="00DA6FFF"/>
    <w:rsid w:val="00DC5566"/>
    <w:rsid w:val="00DD12BE"/>
    <w:rsid w:val="00DE585B"/>
    <w:rsid w:val="00DF5C0B"/>
    <w:rsid w:val="00E0405A"/>
    <w:rsid w:val="00E20332"/>
    <w:rsid w:val="00E2158F"/>
    <w:rsid w:val="00E426BF"/>
    <w:rsid w:val="00E42B93"/>
    <w:rsid w:val="00E45F27"/>
    <w:rsid w:val="00E62EC0"/>
    <w:rsid w:val="00E74BFC"/>
    <w:rsid w:val="00E74FF5"/>
    <w:rsid w:val="00E81A1F"/>
    <w:rsid w:val="00E9380B"/>
    <w:rsid w:val="00E97539"/>
    <w:rsid w:val="00ED66F8"/>
    <w:rsid w:val="00EE3821"/>
    <w:rsid w:val="00EF548D"/>
    <w:rsid w:val="00F0763C"/>
    <w:rsid w:val="00F32B72"/>
    <w:rsid w:val="00F37782"/>
    <w:rsid w:val="00F51EFE"/>
    <w:rsid w:val="00F81BCF"/>
    <w:rsid w:val="00F84478"/>
    <w:rsid w:val="00FA1CB9"/>
    <w:rsid w:val="00FB199E"/>
    <w:rsid w:val="00FC3B03"/>
    <w:rsid w:val="00FC3E9E"/>
    <w:rsid w:val="00FC7507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84E1"/>
  <w15:chartTrackingRefBased/>
  <w15:docId w15:val="{B21715D4-B5E5-5741-9FBA-9BFD73E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Harrij Luijkx</dc:creator>
  <cp:keywords/>
  <dc:description/>
  <cp:lastModifiedBy>Harrij Luijkx</cp:lastModifiedBy>
  <cp:revision>6</cp:revision>
  <dcterms:created xsi:type="dcterms:W3CDTF">2020-10-22T09:15:00Z</dcterms:created>
  <dcterms:modified xsi:type="dcterms:W3CDTF">2020-10-22T09:34:00Z</dcterms:modified>
</cp:coreProperties>
</file>